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注意：只有认证的公众号号才可以，很多人调半天弄不好，最后是他的公众号没认证！（如果搞不好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t>联系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QQ35618612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帮忙）</w:t>
      </w:r>
    </w:p>
    <w:p>
      <w:pPr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44"/>
          <w:szCs w:val="44"/>
        </w:rPr>
        <w:t>第一步：微信网页分享公众号配置</w:t>
      </w:r>
      <w:bookmarkStart w:id="0" w:name="_GoBack"/>
      <w:bookmarkEnd w:id="0"/>
    </w:p>
    <w:p>
      <w:pPr>
        <w:numPr>
          <w:ilvl w:val="0"/>
          <w:numId w:val="1"/>
        </w:numPr>
        <w:ind w:left="0" w:firstLine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js安全域名;</w:t>
      </w:r>
    </w:p>
    <w:p>
      <w:pPr>
        <w:numPr>
          <w:ilvl w:val="0"/>
          <w:numId w:val="1"/>
        </w:numPr>
        <w:ind w:left="0" w:firstLine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color w:val="333333"/>
          <w:szCs w:val="21"/>
          <w:shd w:val="clear" w:fill="FFFFFF"/>
        </w:rPr>
        <w:t>IP白名单.</w:t>
      </w:r>
    </w:p>
    <w:p>
      <w:pPr>
        <w:rPr>
          <w:rFonts w:hint="eastAsia" w:ascii="微软雅黑" w:hAnsi="微软雅黑" w:eastAsia="微软雅黑" w:cs="微软雅黑"/>
          <w:b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/>
          <w:bCs/>
          <w:sz w:val="44"/>
          <w:szCs w:val="44"/>
        </w:rPr>
        <w:t>第二步：修改页面分享调用</w:t>
      </w:r>
    </w:p>
    <w:p>
      <w:r>
        <w:t>A、修改wechat.php文件里面的  appid和appsecret；（在微信公众号后台获取）</w:t>
      </w:r>
    </w:p>
    <w:p>
      <w:pPr>
        <w:rPr>
          <w:rFonts w:hint="eastAsia" w:ascii="微软雅黑" w:hAnsi="微软雅黑" w:eastAsia="微软雅黑" w:cs="微软雅黑"/>
          <w:b/>
          <w:bCs/>
          <w:sz w:val="44"/>
          <w:szCs w:val="44"/>
        </w:rPr>
      </w:pPr>
      <w:r>
        <w:drawing>
          <wp:inline distT="0" distB="0" distL="114300" distR="114300">
            <wp:extent cx="4295140" cy="814070"/>
            <wp:effectExtent l="0" t="0" r="0" b="0"/>
            <wp:docPr id="1" name="图片模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模式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140" cy="81407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B、html页面上调用,注意里面的www.baidu.com改成你的域名，对应调用wechat.php位置</w:t>
      </w:r>
    </w:p>
    <w:p>
      <w:r>
        <w:t>里面自定义的标准描述，网址和缩略图都有注释，记得填写全地址加上http，相信懂点技术的都会！</w:t>
      </w:r>
    </w:p>
    <w:p>
      <w:pPr>
        <w:rPr>
          <w:rFonts w:ascii="微软雅黑" w:hAnsi="微软雅黑" w:eastAsia="微软雅黑" w:cs="微软雅黑"/>
          <w:b/>
          <w:bCs/>
          <w:sz w:val="44"/>
          <w:szCs w:val="4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763000" cy="356235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0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b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/>
          <w:bCs/>
          <w:sz w:val="44"/>
          <w:szCs w:val="44"/>
        </w:rPr>
        <w:t>附：</w:t>
      </w:r>
    </w:p>
    <w:p>
      <w:pPr>
        <w:pStyle w:val="2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000000" w:fill="FFFFFF"/>
        <w:spacing w:beforeAutospacing="0" w:afterAutospacing="0"/>
        <w:rPr>
          <w:rFonts w:hint="eastAsia" w:ascii="微软雅黑" w:hAnsi="微软雅黑" w:eastAsia="微软雅黑" w:cs="微软雅黑"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  <w:shd w:val="clear" w:fill="FFFFFF"/>
        </w:rPr>
        <w:t>查看微信公众号的AppID和AppSecret(应用密钥)</w:t>
      </w:r>
      <w:r>
        <w:rPr>
          <w:rFonts w:hint="eastAsia" w:ascii="微软雅黑" w:hAnsi="微软雅黑" w:eastAsia="微软雅黑" w:cs="微软雅黑"/>
          <w:color w:val="222222"/>
          <w:sz w:val="21"/>
          <w:szCs w:val="21"/>
        </w:rPr>
        <w:t>:</w:t>
      </w:r>
    </w:p>
    <w:p>
      <w:pPr>
        <w:rPr>
          <w:rFonts w:hint="eastAsia" w:ascii="微软雅黑" w:hAnsi="微软雅黑" w:eastAsia="微软雅黑" w:cs="微软雅黑"/>
          <w:b/>
          <w:color w:val="222222"/>
          <w:szCs w:val="21"/>
        </w:rPr>
      </w:pPr>
      <w:r>
        <w:fldChar w:fldCharType="begin"/>
      </w:r>
      <w:r>
        <w:instrText xml:space="preserve"> HYPERLINK "https://jingyan.baidu.com/article/22fe7ced23fa183002617fa1.html" </w:instrText>
      </w:r>
      <w:r>
        <w:fldChar w:fldCharType="separate"/>
      </w:r>
      <w:r>
        <w:rPr>
          <w:rFonts w:ascii="宋体" w:hAnsi="宋体" w:eastAsia="宋体" w:cs="宋体"/>
          <w:sz w:val="24"/>
        </w:rPr>
        <w:t>https://jingyan.baidu.com/article/22fe7ced23fa183002617fa1.html</w:t>
      </w:r>
      <w:r>
        <w:rPr>
          <w:rFonts w:ascii="宋体" w:hAnsi="宋体" w:eastAsia="宋体" w:cs="宋体"/>
          <w:sz w:val="24"/>
        </w:rPr>
        <w:fldChar w:fldCharType="end"/>
      </w:r>
    </w:p>
    <w:p>
      <w:pPr>
        <w:pStyle w:val="2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000000" w:fill="FFFFFF"/>
        <w:spacing w:beforeAutospacing="0" w:afterAutospacing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  <w:shd w:val="clear" w:fill="FFFFFF"/>
        </w:rPr>
        <w:t>如何修改微信公众平台JS接口安全域名？</w:t>
      </w:r>
    </w:p>
    <w:p>
      <w:pPr>
        <w:rPr>
          <w:rFonts w:hint="eastAsia" w:ascii="微软雅黑" w:hAnsi="微软雅黑" w:eastAsia="微软雅黑" w:cs="微软雅黑"/>
          <w:sz w:val="24"/>
        </w:rPr>
      </w:pPr>
      <w:r>
        <w:fldChar w:fldCharType="begin"/>
      </w:r>
      <w:r>
        <w:instrText xml:space="preserve"> HYPERLINK "https://jingyan.baidu.com/article/fa4125acfd4cdc28ac7092f4.html" </w:instrText>
      </w:r>
      <w:r>
        <w:fldChar w:fldCharType="separate"/>
      </w:r>
      <w:r>
        <w:rPr>
          <w:rFonts w:hint="eastAsia" w:ascii="微软雅黑" w:hAnsi="微软雅黑" w:eastAsia="微软雅黑" w:cs="微软雅黑"/>
          <w:sz w:val="24"/>
        </w:rPr>
        <w:t>https://jingyan.baidu.com/article/fa4125acfd4cdc28ac7092f4.html</w:t>
      </w:r>
      <w:r>
        <w:rPr>
          <w:rFonts w:hint="eastAsia" w:ascii="微软雅黑" w:hAnsi="微软雅黑" w:eastAsia="微软雅黑" w:cs="微软雅黑"/>
          <w:sz w:val="24"/>
        </w:rPr>
        <w:fldChar w:fldCharType="end"/>
      </w:r>
    </w:p>
    <w:p>
      <w:pPr>
        <w:pStyle w:val="2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000000" w:fill="FFFFFF"/>
        <w:spacing w:beforeAutospacing="0" w:afterAutospacing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  <w:shd w:val="clear" w:fill="FFFFFF"/>
        </w:rPr>
        <w:t>微信公众号如何配置IP白名单？</w:t>
      </w:r>
    </w:p>
    <w:p>
      <w:pPr>
        <w:rPr>
          <w:rFonts w:hint="eastAsia" w:ascii="微软雅黑" w:hAnsi="微软雅黑" w:eastAsia="微软雅黑" w:cs="微软雅黑"/>
          <w:sz w:val="24"/>
        </w:rPr>
      </w:pPr>
      <w:r>
        <w:fldChar w:fldCharType="begin"/>
      </w:r>
      <w:r>
        <w:instrText xml:space="preserve"> HYPERLINK "https://jingyan.baidu.com/article/4e5b3e1904fccc91901e241c.html" </w:instrText>
      </w:r>
      <w:r>
        <w:fldChar w:fldCharType="separate"/>
      </w:r>
      <w:r>
        <w:rPr>
          <w:rFonts w:hint="eastAsia" w:ascii="微软雅黑" w:hAnsi="微软雅黑" w:eastAsia="微软雅黑" w:cs="微软雅黑"/>
          <w:sz w:val="24"/>
        </w:rPr>
        <w:t>https://jingyan.baidu.com/article/4e5b3e1904fccc91901e241c.html</w:t>
      </w:r>
      <w:r>
        <w:rPr>
          <w:rFonts w:hint="eastAsia" w:ascii="微软雅黑" w:hAnsi="微软雅黑" w:eastAsia="微软雅黑" w:cs="微软雅黑"/>
          <w:sz w:val="24"/>
        </w:rPr>
        <w:fldChar w:fldCharType="end"/>
      </w:r>
    </w:p>
    <w:p>
      <w:pPr>
        <w:rPr>
          <w:rFonts w:hint="eastAsia" w:ascii="微软雅黑" w:hAnsi="微软雅黑" w:eastAsia="微软雅黑" w:cs="微软雅黑"/>
          <w:sz w:val="24"/>
        </w:rPr>
      </w:pPr>
    </w:p>
    <w:p>
      <w:pPr>
        <w:rPr>
          <w:rFonts w:hint="eastAsia" w:ascii="微软雅黑" w:hAnsi="微软雅黑" w:eastAsia="微软雅黑" w:cs="微软雅黑"/>
          <w:sz w:val="24"/>
        </w:rPr>
      </w:pPr>
      <w:r>
        <w:fldChar w:fldCharType="begin"/>
      </w:r>
      <w:r>
        <w:instrText xml:space="preserve"> HYPERLINK "https://developers.weixin.qq.com/doc/offiaccount/OA_Web_Apps/JS-SDK.html" </w:instrText>
      </w:r>
      <w:r>
        <w:fldChar w:fldCharType="separate"/>
      </w:r>
      <w:r>
        <w:rPr>
          <w:rFonts w:hint="eastAsia" w:ascii="微软雅黑" w:hAnsi="微软雅黑" w:eastAsia="微软雅黑" w:cs="微软雅黑"/>
          <w:b/>
          <w:color w:val="222222"/>
          <w:szCs w:val="21"/>
        </w:rPr>
        <w:t>JS-SDK说明文档</w:t>
      </w:r>
      <w:r>
        <w:rPr>
          <w:rFonts w:hint="eastAsia" w:ascii="微软雅黑" w:hAnsi="微软雅黑" w:eastAsia="微软雅黑" w:cs="微软雅黑"/>
          <w:b/>
          <w:color w:val="222222"/>
          <w:szCs w:val="21"/>
        </w:rPr>
        <w:fldChar w:fldCharType="end"/>
      </w:r>
      <w:r>
        <w:rPr>
          <w:rFonts w:hint="eastAsia" w:ascii="微软雅黑" w:hAnsi="微软雅黑" w:eastAsia="微软雅黑" w:cs="微软雅黑"/>
          <w:b/>
          <w:color w:val="222222"/>
          <w:szCs w:val="21"/>
        </w:rPr>
        <w:t>:</w:t>
      </w:r>
    </w:p>
    <w:p>
      <w:pPr>
        <w:rPr>
          <w:rFonts w:hint="eastAsia" w:ascii="微软雅黑" w:hAnsi="微软雅黑" w:eastAsia="微软雅黑" w:cs="微软雅黑"/>
          <w:sz w:val="24"/>
        </w:rPr>
      </w:pPr>
      <w:r>
        <w:fldChar w:fldCharType="begin"/>
      </w:r>
      <w:r>
        <w:instrText xml:space="preserve"> HYPERLINK "https://developers.weixin.qq.com/doc/offiaccount/OA_Web_Apps/JS-SDK.html" </w:instrText>
      </w:r>
      <w:r>
        <w:fldChar w:fldCharType="separate"/>
      </w:r>
      <w:r>
        <w:rPr>
          <w:rFonts w:hint="eastAsia" w:ascii="微软雅黑" w:hAnsi="微软雅黑" w:eastAsia="微软雅黑" w:cs="微软雅黑"/>
          <w:sz w:val="24"/>
        </w:rPr>
        <w:t>https://developers.weixin.qq.com/doc/offiaccount/OA_Web_Apps/JS-SDK.html</w:t>
      </w:r>
      <w:r>
        <w:rPr>
          <w:rFonts w:hint="eastAsia" w:ascii="微软雅黑" w:hAnsi="微软雅黑" w:eastAsia="微软雅黑" w:cs="微软雅黑"/>
          <w:sz w:val="24"/>
        </w:rPr>
        <w:fldChar w:fldCharType="end"/>
      </w:r>
    </w:p>
    <w:p>
      <w:pPr>
        <w:rPr>
          <w:rFonts w:hint="eastAsia" w:ascii="微软雅黑" w:hAnsi="微软雅黑" w:eastAsia="微软雅黑" w:cs="微软雅黑"/>
          <w:sz w:val="24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FF0000"/>
          <w:sz w:val="24"/>
        </w:rPr>
      </w:pPr>
    </w:p>
    <w:sectPr>
      <w:headerReference r:id="rId3" w:type="default"/>
      <w:footnotePr>
        <w:numFmt w:val="decimal"/>
      </w:footnotePr>
      <w:endnotePr>
        <w:numFmt w:val="decimal"/>
      </w:endnotePr>
      <w:pgSz w:w="11906" w:h="16838"/>
      <w:pgMar w:top="1440" w:right="1800" w:bottom="1440" w:left="1800" w:header="851" w:footer="720" w:gutter="0"/>
      <w:paperSrc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upperLetter"/>
      <w:suff w:val="nothing"/>
      <w:lvlText w:val="%1、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drawingGridHorizontalSpacing w:val="18546688"/>
  <w:drawingGridVerticalSpacing w:val="156"/>
  <w:displayHorizontalDrawingGridEvery w:val="1"/>
  <w:displayVerticalDrawingGridEvery w:val="1"/>
  <w:noPunctuationKerning w:val="1"/>
  <w:endnotePr>
    <w:numFmt w:val="decimal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146A0E7B"/>
    <w:rsid w:val="60E050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solid"/>
      <w:jc w:val="both"/>
    </w:pPr>
    <w:rPr>
      <w:rFonts w:ascii="Calibri" w:hAnsi="Calibri" w:eastAsia="Calibri" w:cs="Times New Roman"/>
      <w:kern w:val="1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hd w:val="solid"/>
      <w:spacing w:beforeAutospacing="1" w:afterAutospacing="1"/>
      <w:jc w:val="left"/>
    </w:pPr>
    <w:rPr>
      <w:rFonts w:hint="eastAsia" w:ascii="宋体" w:hAnsi="宋体" w:eastAsia="宋体" w:cs="宋体"/>
      <w:b/>
      <w:kern w:val="1"/>
      <w:sz w:val="48"/>
      <w:szCs w:val="48"/>
      <w:lang w:val="en-US" w:eastAsia="zh-CN" w:bidi="ar-SA"/>
    </w:rPr>
  </w:style>
  <w:style w:type="character" w:default="1" w:styleId="6">
    <w:name w:val="Default Paragraph Font"/>
    <w:uiPriority w:val="0"/>
    <w:rPr>
      <w:rFonts w:ascii="Times New Roman" w:hAnsi="Times New Roman" w:eastAsia="宋体"/>
      <w:kern w:val="0"/>
      <w:sz w:val="20"/>
      <w:szCs w:val="20"/>
    </w:rPr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hd w:val="solid"/>
      <w:tabs>
        <w:tab w:val="center" w:pos="4153"/>
        <w:tab w:val="right" w:pos="8306"/>
      </w:tabs>
      <w:jc w:val="left"/>
    </w:pPr>
    <w:rPr>
      <w:rFonts w:ascii="Calibri" w:hAnsi="Calibri" w:eastAsia="Calibri" w:cs="Times New Roman"/>
      <w:kern w:val="1"/>
      <w:sz w:val="18"/>
      <w:szCs w:val="24"/>
      <w:lang w:val="en-US" w:eastAsia="zh-CN" w:bidi="ar-SA"/>
    </w:rPr>
  </w:style>
  <w:style w:type="paragraph" w:styleId="4">
    <w:name w:val="header"/>
    <w:qFormat/>
    <w:uiPriority w:val="0"/>
    <w:pPr>
      <w:widowControl w:val="0"/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  <w:between w:val="none" w:color="000000" w:sz="0" w:space="0"/>
      </w:pBdr>
      <w:shd w:val="solid"/>
      <w:tabs>
        <w:tab w:val="center" w:pos="4153"/>
        <w:tab w:val="right" w:pos="8306"/>
      </w:tabs>
      <w:jc w:val="both"/>
    </w:pPr>
    <w:rPr>
      <w:rFonts w:ascii="Calibri" w:hAnsi="Calibri" w:eastAsia="Calibri" w:cs="Times New Roman"/>
      <w:kern w:val="1"/>
      <w:sz w:val="18"/>
      <w:szCs w:val="24"/>
      <w:lang w:val="en-US" w:eastAsia="zh-CN" w:bidi="ar-SA"/>
    </w:rPr>
  </w:style>
  <w:style w:type="character" w:styleId="7">
    <w:name w:val="Hyperlink"/>
    <w:uiPriority w:val="0"/>
    <w:rPr>
      <w:color w:val="0000FF"/>
      <w:u w:val="single" w:color="aut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宋体"/>
        <a:ea typeface="宋体"/>
        <a:cs typeface="宋体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47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2020-02-22T09:43:00Z</dcterms:created>
  <dc:creator>Administrator</dc:creator>
  <cp:lastModifiedBy>老彭-网站建设-小程序开发</cp:lastModifiedBy>
  <dcterms:modified xsi:type="dcterms:W3CDTF">2021-04-16T02:00:16Z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D4E2C0579C20413DB95A55705A561088</vt:lpwstr>
  </property>
</Properties>
</file>